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7D3CC" w14:textId="1A16197E" w:rsidR="00C279D1" w:rsidRDefault="00EF628A" w:rsidP="00C279D1">
      <w:pPr>
        <w:pStyle w:val="Heading1"/>
      </w:pPr>
      <w:r>
        <w:t>Langchain</w:t>
      </w:r>
    </w:p>
    <w:p w14:paraId="7256D9DF" w14:textId="2B62F37D" w:rsidR="00EF628A" w:rsidRDefault="00EF628A" w:rsidP="00C279D1">
      <w:pPr>
        <w:pStyle w:val="Heading2"/>
      </w:pPr>
      <w:r w:rsidRPr="00EF628A">
        <w:t xml:space="preserve">Quickstart: LangChain Essentials </w:t>
      </w:r>
      <w:r w:rsidR="00C279D1">
        <w:t>–</w:t>
      </w:r>
      <w:r w:rsidRPr="00EF628A">
        <w:t xml:space="preserve"> Python</w:t>
      </w:r>
    </w:p>
    <w:p w14:paraId="1575AEBF" w14:textId="55806E27" w:rsidR="00C279D1" w:rsidRPr="00383FD8" w:rsidRDefault="00C279D1" w:rsidP="00C279D1">
      <w:pPr>
        <w:rPr>
          <w:b/>
          <w:bCs/>
          <w:i/>
          <w:iCs/>
        </w:rPr>
      </w:pPr>
      <w:r w:rsidRPr="00383FD8">
        <w:rPr>
          <w:b/>
          <w:bCs/>
          <w:i/>
          <w:iCs/>
        </w:rPr>
        <w:t>Why use langchain?</w:t>
      </w:r>
    </w:p>
    <w:p w14:paraId="3E417007" w14:textId="55166810" w:rsidR="00C279D1" w:rsidRDefault="00C279D1" w:rsidP="00C279D1">
      <w:pPr>
        <w:pStyle w:val="ListParagraph"/>
        <w:numPr>
          <w:ilvl w:val="0"/>
          <w:numId w:val="1"/>
        </w:numPr>
      </w:pPr>
      <w:r>
        <w:t>Langchain is Open source library.</w:t>
      </w:r>
    </w:p>
    <w:p w14:paraId="11583C7A" w14:textId="11AA489D" w:rsidR="00753367" w:rsidRDefault="00753367" w:rsidP="00C279D1">
      <w:pPr>
        <w:pStyle w:val="ListParagraph"/>
        <w:numPr>
          <w:ilvl w:val="0"/>
          <w:numId w:val="1"/>
        </w:numPr>
      </w:pPr>
      <w:r>
        <w:t>Langchain used for build the LLM Applications</w:t>
      </w:r>
    </w:p>
    <w:p w14:paraId="29A17FDA" w14:textId="77777777" w:rsidR="00753367" w:rsidRDefault="00753367" w:rsidP="00C279D1">
      <w:pPr>
        <w:pStyle w:val="ListParagraph"/>
        <w:numPr>
          <w:ilvl w:val="0"/>
          <w:numId w:val="1"/>
        </w:numPr>
      </w:pPr>
      <w:r>
        <w:t>Langchain is model independent- it will work for all the models -Just you have import the specific LLM model and change the api key, remaining code is as it is.</w:t>
      </w:r>
    </w:p>
    <w:p w14:paraId="19C28E05" w14:textId="78A0195E" w:rsidR="00EF628A" w:rsidRDefault="003877EF" w:rsidP="00504088">
      <w:pPr>
        <w:pStyle w:val="ListParagraph"/>
        <w:numPr>
          <w:ilvl w:val="0"/>
          <w:numId w:val="1"/>
        </w:numPr>
      </w:pPr>
      <w:r w:rsidRPr="003877EF">
        <w:rPr>
          <w:b/>
          <w:bCs/>
          <w:i/>
          <w:iCs/>
        </w:rPr>
        <w:t>What is langchain Independent?</w:t>
      </w:r>
      <w:r>
        <w:t>:Each LLM vendors has a unique api, these apis are being frequently updated, with langchain you can build your app and switch models between vendors and  models without needing rewrite the code.</w:t>
      </w:r>
      <w:r w:rsidR="00753367">
        <w:t xml:space="preserve"> </w:t>
      </w:r>
    </w:p>
    <w:p w14:paraId="0A750D0D" w14:textId="627368DC" w:rsidR="009B66C2" w:rsidRDefault="00504088" w:rsidP="009B66C2">
      <w:pPr>
        <w:pStyle w:val="ListParagraph"/>
        <w:numPr>
          <w:ilvl w:val="0"/>
          <w:numId w:val="1"/>
        </w:numPr>
      </w:pPr>
      <w:r>
        <w:t xml:space="preserve">We have recently added a new easy to use agent, that is </w:t>
      </w:r>
      <w:r w:rsidR="0085062E">
        <w:t>really centerpiece this course.</w:t>
      </w:r>
      <w:r w:rsidR="009B66C2">
        <w:t>, This agent build on Langgraph giving the agent is durable execution, persistence and more.</w:t>
      </w:r>
      <w:r w:rsidR="00676125">
        <w:t xml:space="preserve"> The agent itself has been built to be extremely flexible, in particular, it support what we call middleware .this enables you to customize your gent to fit your needs.</w:t>
      </w:r>
    </w:p>
    <w:p w14:paraId="60565E37" w14:textId="7B273971" w:rsidR="00676125" w:rsidRDefault="00676125" w:rsidP="009B66C2">
      <w:pPr>
        <w:pStyle w:val="ListParagraph"/>
        <w:numPr>
          <w:ilvl w:val="0"/>
          <w:numId w:val="1"/>
        </w:numPr>
      </w:pPr>
      <w:r>
        <w:t>Learn- Here:</w:t>
      </w:r>
    </w:p>
    <w:p w14:paraId="3FDDB71F" w14:textId="77777777" w:rsidR="00C85D8E" w:rsidRDefault="00676125" w:rsidP="00676125">
      <w:pPr>
        <w:pStyle w:val="ListParagraph"/>
      </w:pPr>
      <w:r>
        <w:t>Building blocks- Models, messages, memory and tools.</w:t>
      </w:r>
    </w:p>
    <w:p w14:paraId="140C2678" w14:textId="3DEB6A4D" w:rsidR="00676125" w:rsidRDefault="00C85D8E" w:rsidP="00676125">
      <w:pPr>
        <w:pStyle w:val="ListParagraph"/>
      </w:pPr>
      <w:r>
        <w:t>You will use the agent and enhance it with the middleware.</w:t>
      </w:r>
      <w:r w:rsidR="00664319">
        <w:t xml:space="preserve"> This is will let you add dynamic prompting and model selection, adapting the prompt and model to changing the conditions, you will learn how to add a custom</w:t>
      </w:r>
      <w:r w:rsidR="00676125">
        <w:t xml:space="preserve"> </w:t>
      </w:r>
      <w:r w:rsidR="00664319">
        <w:t>before and after model and tool calls.</w:t>
      </w:r>
    </w:p>
    <w:p w14:paraId="31A3A0BE" w14:textId="6C8BB7B4" w:rsidR="00A756F4" w:rsidRDefault="00651C2A" w:rsidP="00676125">
      <w:pPr>
        <w:pStyle w:val="ListParagraph"/>
      </w:pPr>
      <w:r>
        <w:t>Here you will use the langsmith and studio a visibility tool specifically</w:t>
      </w:r>
      <w:r w:rsidR="003628E4">
        <w:t xml:space="preserve"> designed for stateful agents.</w:t>
      </w:r>
    </w:p>
    <w:p w14:paraId="2CA43B63" w14:textId="6A046438" w:rsidR="00715382" w:rsidRDefault="00715382" w:rsidP="00715382">
      <w:pPr>
        <w:pStyle w:val="Heading2"/>
      </w:pPr>
      <w:r>
        <w:lastRenderedPageBreak/>
        <w:t>Getting started:</w:t>
      </w:r>
    </w:p>
    <w:p w14:paraId="75C1EE77" w14:textId="6D2627EB" w:rsidR="0021780C" w:rsidRDefault="00A4460A" w:rsidP="0021780C">
      <w:r>
        <w:rPr>
          <w:noProof/>
        </w:rPr>
        <w:drawing>
          <wp:inline distT="0" distB="0" distL="0" distR="0" wp14:anchorId="1B776379" wp14:editId="44CF0FDF">
            <wp:extent cx="5943600" cy="3451860"/>
            <wp:effectExtent l="0" t="0" r="0" b="0"/>
            <wp:docPr id="98930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083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B17B" w14:textId="0FC1E1FB" w:rsidR="007D53CF" w:rsidRDefault="007D53CF" w:rsidP="007D53CF">
      <w:pPr>
        <w:pStyle w:val="Heading2"/>
      </w:pPr>
      <w:r>
        <w:t>Langchain-Document:</w:t>
      </w:r>
    </w:p>
    <w:p w14:paraId="7E11FE34" w14:textId="70BC0995" w:rsidR="007D53CF" w:rsidRDefault="007D53CF" w:rsidP="007D53CF">
      <w:r>
        <w:object w:dxaOrig="1543" w:dyaOrig="991" w14:anchorId="01D799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49.55pt" o:ole="">
            <v:imagedata r:id="rId6" o:title=""/>
          </v:shape>
          <o:OLEObject Type="Embed" ProgID="Acrobat.Document.DC" ShapeID="_x0000_i1025" DrawAspect="Icon" ObjectID="_1833160500" r:id="rId7"/>
        </w:object>
      </w:r>
    </w:p>
    <w:p w14:paraId="17B5E872" w14:textId="3999681C" w:rsidR="00BF465A" w:rsidRDefault="00BF465A" w:rsidP="00BF465A">
      <w:pPr>
        <w:pStyle w:val="Heading2"/>
      </w:pPr>
      <w:r>
        <w:t>Course Transcripts</w:t>
      </w:r>
    </w:p>
    <w:p w14:paraId="089AE749" w14:textId="1D2AB369" w:rsidR="00BF465A" w:rsidRDefault="00BF465A" w:rsidP="007D53CF">
      <w:r>
        <w:object w:dxaOrig="1543" w:dyaOrig="991" w14:anchorId="0A317619">
          <v:shape id="_x0000_i1026" type="#_x0000_t75" style="width:77.15pt;height:49.55pt" o:ole="">
            <v:imagedata r:id="rId8" o:title=""/>
          </v:shape>
          <o:OLEObject Type="Embed" ProgID="Acrobat.Document.DC" ShapeID="_x0000_i1026" DrawAspect="Icon" ObjectID="_1833160501" r:id="rId9"/>
        </w:object>
      </w:r>
    </w:p>
    <w:p w14:paraId="7C930F18" w14:textId="3297EC8C" w:rsidR="001D09DB" w:rsidRDefault="001D09DB" w:rsidP="001D09DB">
      <w:pPr>
        <w:pStyle w:val="Heading1"/>
      </w:pPr>
      <w:r>
        <w:t>Lessons:</w:t>
      </w:r>
    </w:p>
    <w:p w14:paraId="777C565F" w14:textId="18C2BE5C" w:rsidR="00100781" w:rsidRDefault="00100781" w:rsidP="00100781">
      <w:pPr>
        <w:pStyle w:val="Heading2"/>
      </w:pPr>
      <w:r>
        <w:t>Create Agent:</w:t>
      </w:r>
    </w:p>
    <w:p w14:paraId="1CA62444" w14:textId="3B1C8CF9" w:rsidR="00D819D7" w:rsidRDefault="00D819D7" w:rsidP="00D819D7">
      <w:r>
        <w:t>Middles ware : to add pre-built or customized features.</w:t>
      </w:r>
    </w:p>
    <w:p w14:paraId="4091A83B" w14:textId="77777777" w:rsidR="000034C9" w:rsidRDefault="00D819D7" w:rsidP="00D819D7">
      <w:r>
        <w:t xml:space="preserve">ReAct-Agent- </w:t>
      </w:r>
    </w:p>
    <w:p w14:paraId="602DD973" w14:textId="4BFA1B86" w:rsidR="00D819D7" w:rsidRDefault="000034C9" w:rsidP="000034C9">
      <w:pPr>
        <w:pStyle w:val="ListParagraph"/>
        <w:numPr>
          <w:ilvl w:val="0"/>
          <w:numId w:val="1"/>
        </w:numPr>
      </w:pPr>
      <w:r>
        <w:t>ReAct means</w:t>
      </w:r>
      <w:r w:rsidR="00D819D7">
        <w:t xml:space="preserve">Re-Reasoning Act- Acting </w:t>
      </w:r>
      <w:r>
        <w:t>.</w:t>
      </w:r>
    </w:p>
    <w:p w14:paraId="4A047CA5" w14:textId="08F40E78" w:rsidR="000034C9" w:rsidRDefault="000034C9" w:rsidP="000034C9">
      <w:pPr>
        <w:pStyle w:val="ListParagraph"/>
        <w:numPr>
          <w:ilvl w:val="0"/>
          <w:numId w:val="1"/>
        </w:numPr>
      </w:pPr>
      <w:r>
        <w:lastRenderedPageBreak/>
        <w:t>ReAct Agents operate in a loop</w:t>
      </w:r>
      <w:r w:rsidR="00BD6268">
        <w:t>, it starts when a model receives a request, it first reasons about it, then it uses tools to take action</w:t>
      </w:r>
      <w:r w:rsidR="007E3FFF">
        <w:t xml:space="preserve"> and the tool provide observations, At this point, the LLM can reason, determine if it can respond to the request by producing a final result, or it can take further action</w:t>
      </w:r>
      <w:r w:rsidR="00D7295E">
        <w:t xml:space="preserve"> and continue the tool calling loop.</w:t>
      </w:r>
    </w:p>
    <w:p w14:paraId="76E8C953" w14:textId="77777777" w:rsidR="00BD6268" w:rsidRDefault="00BD6268" w:rsidP="000034C9">
      <w:pPr>
        <w:pStyle w:val="ListParagraph"/>
        <w:numPr>
          <w:ilvl w:val="0"/>
          <w:numId w:val="1"/>
        </w:numPr>
      </w:pPr>
    </w:p>
    <w:p w14:paraId="153DB132" w14:textId="12DBD559" w:rsidR="002A6FF3" w:rsidRDefault="006A1317" w:rsidP="00D819D7">
      <w:r>
        <w:rPr>
          <w:noProof/>
        </w:rPr>
        <w:drawing>
          <wp:inline distT="0" distB="0" distL="0" distR="0" wp14:anchorId="169465DE" wp14:editId="5E0D9ADD">
            <wp:extent cx="5943600" cy="2158365"/>
            <wp:effectExtent l="0" t="0" r="0" b="0"/>
            <wp:docPr id="1091942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42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5417" w14:textId="1A128C33" w:rsidR="000E2F57" w:rsidRDefault="000E2F57" w:rsidP="00D819D7">
      <w:r w:rsidRPr="00AB5910">
        <w:rPr>
          <w:b/>
          <w:bCs/>
          <w:u w:val="single"/>
        </w:rPr>
        <w:t>Synergizing:</w:t>
      </w:r>
      <w:r>
        <w:t xml:space="preserve"> means working together of two things( ex: muscels or drugs) to produce an effect greater than the sum of their individual effects.</w:t>
      </w:r>
    </w:p>
    <w:p w14:paraId="7EAF432F" w14:textId="24B15072" w:rsidR="002D2DCE" w:rsidRDefault="002D2DCE" w:rsidP="00D819D7">
      <w:r>
        <w:rPr>
          <w:noProof/>
        </w:rPr>
        <w:drawing>
          <wp:inline distT="0" distB="0" distL="0" distR="0" wp14:anchorId="4167EE52" wp14:editId="6CDB4665">
            <wp:extent cx="5943600" cy="3011170"/>
            <wp:effectExtent l="0" t="0" r="0" b="0"/>
            <wp:docPr id="152943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313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83A8" w14:textId="49773EC1" w:rsidR="009818A2" w:rsidRDefault="009818A2" w:rsidP="00D819D7">
      <w:r>
        <w:t>The new model is built with langgraph under the hood, which provides persistence and durability, streaming and interrupts, tracing and deployment.</w:t>
      </w:r>
    </w:p>
    <w:p w14:paraId="63F2C91F" w14:textId="1B1EC8E9" w:rsidR="005B12A9" w:rsidRDefault="005B12A9" w:rsidP="005B12A9">
      <w:pPr>
        <w:pStyle w:val="Heading2"/>
      </w:pPr>
      <w:r>
        <w:t>Lab-1</w:t>
      </w:r>
    </w:p>
    <w:p w14:paraId="7FAD736B" w14:textId="775CA942" w:rsidR="005B12A9" w:rsidRDefault="005B12A9" w:rsidP="00D819D7">
      <w:r>
        <w:t>Ex: Single tool used to execute the sql lite commands .</w:t>
      </w:r>
    </w:p>
    <w:p w14:paraId="0F88BE0C" w14:textId="38A9D815" w:rsidR="005B12A9" w:rsidRDefault="005B12A9" w:rsidP="00D81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4CEC59" wp14:editId="0D507CE5">
            <wp:extent cx="5943600" cy="2662555"/>
            <wp:effectExtent l="0" t="0" r="0" b="4445"/>
            <wp:docPr id="161174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444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823" w:rsidRPr="00753823">
        <w:rPr>
          <w:noProof/>
        </w:rPr>
        <w:t xml:space="preserve"> </w:t>
      </w:r>
      <w:r w:rsidR="00753823">
        <w:rPr>
          <w:noProof/>
        </w:rPr>
        <w:drawing>
          <wp:inline distT="0" distB="0" distL="0" distR="0" wp14:anchorId="088F8D30" wp14:editId="64229C26">
            <wp:extent cx="5943600" cy="2753360"/>
            <wp:effectExtent l="0" t="0" r="0" b="8890"/>
            <wp:docPr id="74324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489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077" w:rsidRPr="00FD6077">
        <w:rPr>
          <w:noProof/>
        </w:rPr>
        <w:t xml:space="preserve"> </w:t>
      </w:r>
      <w:r w:rsidR="00FD6077">
        <w:rPr>
          <w:noProof/>
        </w:rPr>
        <w:lastRenderedPageBreak/>
        <w:drawing>
          <wp:inline distT="0" distB="0" distL="0" distR="0" wp14:anchorId="3356BDBD" wp14:editId="526FA4CE">
            <wp:extent cx="5943600" cy="1880235"/>
            <wp:effectExtent l="0" t="0" r="0" b="5715"/>
            <wp:docPr id="26255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588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58" w:rsidRPr="00A97858">
        <w:rPr>
          <w:noProof/>
        </w:rPr>
        <w:t xml:space="preserve"> </w:t>
      </w:r>
      <w:r w:rsidR="00A97858">
        <w:rPr>
          <w:noProof/>
        </w:rPr>
        <w:drawing>
          <wp:inline distT="0" distB="0" distL="0" distR="0" wp14:anchorId="7986B61F" wp14:editId="604157C2">
            <wp:extent cx="5943600" cy="2577465"/>
            <wp:effectExtent l="0" t="0" r="0" b="0"/>
            <wp:docPr id="106319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953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2C49" w14:textId="786F8A2F" w:rsidR="00A259F3" w:rsidRDefault="00A259F3" w:rsidP="00D819D7">
      <w:r>
        <w:rPr>
          <w:noProof/>
        </w:rPr>
        <w:drawing>
          <wp:inline distT="0" distB="0" distL="0" distR="0" wp14:anchorId="6A152149" wp14:editId="4C25A60A">
            <wp:extent cx="5943600" cy="972820"/>
            <wp:effectExtent l="0" t="0" r="0" b="0"/>
            <wp:docPr id="54763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388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B1F6" w14:textId="4B4A759E" w:rsidR="00122878" w:rsidRDefault="00122878" w:rsidP="00D819D7">
      <w:r>
        <w:t>Here RuntimeContext: used to use access to DB</w:t>
      </w:r>
    </w:p>
    <w:p w14:paraId="2BB24CA7" w14:textId="38A624D0" w:rsidR="00B35E17" w:rsidRDefault="00B35E17" w:rsidP="00D819D7">
      <w:r>
        <w:t xml:space="preserve">Tools: Add custom Function as </w:t>
      </w:r>
      <w:r>
        <w:t xml:space="preserve">Execute_SQL </w:t>
      </w:r>
    </w:p>
    <w:p w14:paraId="35FB7B2C" w14:textId="7E1138A7" w:rsidR="00B35E17" w:rsidRDefault="00B35E17" w:rsidP="00D819D7">
      <w:r>
        <w:t>Model – LLMs</w:t>
      </w:r>
    </w:p>
    <w:p w14:paraId="3E12C1E2" w14:textId="5EECC6A2" w:rsidR="00B35E17" w:rsidRDefault="00B35E17" w:rsidP="00D819D7">
      <w:r>
        <w:t xml:space="preserve">System_Prompt: </w:t>
      </w:r>
    </w:p>
    <w:p w14:paraId="0F7C3D83" w14:textId="264686A9" w:rsidR="00B94DC4" w:rsidRDefault="007D308C" w:rsidP="00D819D7">
      <w:r>
        <w:rPr>
          <w:noProof/>
        </w:rPr>
        <w:lastRenderedPageBreak/>
        <w:drawing>
          <wp:inline distT="0" distB="0" distL="0" distR="0" wp14:anchorId="7AA8BEE8" wp14:editId="46B4DFAD">
            <wp:extent cx="5943600" cy="2823845"/>
            <wp:effectExtent l="0" t="0" r="0" b="0"/>
            <wp:docPr id="47393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32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3531" w14:textId="6176E0F2" w:rsidR="00AE7C4A" w:rsidRDefault="00AE7C4A" w:rsidP="00D81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2E6712" wp14:editId="4669F6CB">
            <wp:extent cx="5943600" cy="2023745"/>
            <wp:effectExtent l="0" t="0" r="0" b="0"/>
            <wp:docPr id="130322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256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6FF" w:rsidRPr="00B876FF">
        <w:rPr>
          <w:noProof/>
        </w:rPr>
        <w:t xml:space="preserve"> </w:t>
      </w:r>
      <w:r w:rsidR="00B876FF">
        <w:rPr>
          <w:noProof/>
        </w:rPr>
        <w:drawing>
          <wp:inline distT="0" distB="0" distL="0" distR="0" wp14:anchorId="3F815981" wp14:editId="4C4C498B">
            <wp:extent cx="5943600" cy="2585720"/>
            <wp:effectExtent l="0" t="0" r="0" b="5080"/>
            <wp:docPr id="88669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993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BF2" w:rsidRPr="005A3BF2">
        <w:rPr>
          <w:noProof/>
        </w:rPr>
        <w:t xml:space="preserve"> </w:t>
      </w:r>
      <w:r w:rsidR="005A3BF2">
        <w:rPr>
          <w:noProof/>
        </w:rPr>
        <w:drawing>
          <wp:inline distT="0" distB="0" distL="0" distR="0" wp14:anchorId="06FE61DA" wp14:editId="25A4B4CF">
            <wp:extent cx="5943600" cy="601345"/>
            <wp:effectExtent l="0" t="0" r="0" b="8255"/>
            <wp:docPr id="57592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236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E003" w14:textId="694F884B" w:rsidR="006A34AC" w:rsidRDefault="006A34AC" w:rsidP="00D819D7">
      <w:hyperlink r:id="rId21" w:history="1">
        <w:r w:rsidRPr="00E7103A">
          <w:rPr>
            <w:rStyle w:val="Hyperlink"/>
          </w:rPr>
          <w:t>https://academy.langchain.com/courses/take/langchain-essentials-python/lessons/69388275-lesson-1-create-agent</w:t>
        </w:r>
      </w:hyperlink>
      <w:r>
        <w:t xml:space="preserve"> </w:t>
      </w:r>
    </w:p>
    <w:p w14:paraId="704CE60A" w14:textId="178FE51C" w:rsidR="0000159E" w:rsidRDefault="0000159E" w:rsidP="00D819D7">
      <w:r>
        <w:rPr>
          <w:noProof/>
        </w:rPr>
        <w:lastRenderedPageBreak/>
        <w:drawing>
          <wp:inline distT="0" distB="0" distL="0" distR="0" wp14:anchorId="065525F0" wp14:editId="79E2409A">
            <wp:extent cx="5943600" cy="2948940"/>
            <wp:effectExtent l="0" t="0" r="0" b="3810"/>
            <wp:docPr id="35699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940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0C19" w14:textId="5D239506" w:rsidR="00B16AF0" w:rsidRDefault="00B16AF0" w:rsidP="00D819D7">
      <w:r>
        <w:t>Agent doesn’t have access to DB/Schema, It does not remember which tables we have from the previous conversation.</w:t>
      </w:r>
    </w:p>
    <w:p w14:paraId="0F799512" w14:textId="120CCF34" w:rsidR="00B16AF0" w:rsidRDefault="00B16AF0" w:rsidP="00D819D7">
      <w:r>
        <w:rPr>
          <w:noProof/>
        </w:rPr>
        <w:drawing>
          <wp:inline distT="0" distB="0" distL="0" distR="0" wp14:anchorId="1075B3C4" wp14:editId="132F7D63">
            <wp:extent cx="5943600" cy="2559050"/>
            <wp:effectExtent l="0" t="0" r="0" b="0"/>
            <wp:docPr id="169548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898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660D" w14:textId="77AA40AE" w:rsidR="00A52CF9" w:rsidRDefault="00A52CF9" w:rsidP="00D819D7">
      <w:r>
        <w:t>Above screen shot ai again looped, requesting the tables and check the genre table in the result and then execute the sql result and then we see a successful query</w:t>
      </w:r>
      <w:r w:rsidR="001D42FC">
        <w:t xml:space="preserve"> on gen</w:t>
      </w:r>
      <w:r w:rsidR="00E65FE2">
        <w:t>re table.</w:t>
      </w:r>
    </w:p>
    <w:p w14:paraId="2704E99C" w14:textId="7AF303A6" w:rsidR="00E65FE2" w:rsidRDefault="00652B7A" w:rsidP="00D819D7">
      <w:r>
        <w:rPr>
          <w:noProof/>
        </w:rPr>
        <w:lastRenderedPageBreak/>
        <w:drawing>
          <wp:inline distT="0" distB="0" distL="0" distR="0" wp14:anchorId="7F641782" wp14:editId="6FB8F2CF">
            <wp:extent cx="5943600" cy="2118360"/>
            <wp:effectExtent l="0" t="0" r="0" b="0"/>
            <wp:docPr id="76899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979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D4F">
        <w:t xml:space="preserve"> </w:t>
      </w:r>
      <w:r w:rsidR="007E01DC">
        <w:rPr>
          <w:noProof/>
        </w:rPr>
        <w:drawing>
          <wp:inline distT="0" distB="0" distL="0" distR="0" wp14:anchorId="57DFEA9F" wp14:editId="447A4C9E">
            <wp:extent cx="5943600" cy="1214120"/>
            <wp:effectExtent l="0" t="0" r="0" b="5080"/>
            <wp:docPr id="150342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227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DFB8" w14:textId="659DC336" w:rsidR="00436C94" w:rsidRDefault="00436C94" w:rsidP="00D819D7">
      <w:pPr>
        <w:rPr>
          <w:noProof/>
        </w:rPr>
      </w:pPr>
      <w:r>
        <w:rPr>
          <w:noProof/>
        </w:rPr>
        <w:drawing>
          <wp:inline distT="0" distB="0" distL="0" distR="0" wp14:anchorId="7E0307A4" wp14:editId="5A4267F7">
            <wp:extent cx="5943600" cy="2302510"/>
            <wp:effectExtent l="0" t="0" r="0" b="2540"/>
            <wp:docPr id="172392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225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419" w:rsidRPr="00BF3419">
        <w:rPr>
          <w:noProof/>
        </w:rPr>
        <w:t xml:space="preserve"> </w:t>
      </w:r>
      <w:r w:rsidR="00BF3419">
        <w:rPr>
          <w:noProof/>
        </w:rPr>
        <w:drawing>
          <wp:inline distT="0" distB="0" distL="0" distR="0" wp14:anchorId="55426C6F" wp14:editId="3EE58664">
            <wp:extent cx="5943600" cy="1361440"/>
            <wp:effectExtent l="0" t="0" r="0" b="0"/>
            <wp:docPr id="21022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677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729" w14:textId="4F31BE5B" w:rsidR="00817E5C" w:rsidRDefault="00817E5C" w:rsidP="00D819D7">
      <w:r>
        <w:rPr>
          <w:noProof/>
        </w:rPr>
        <w:lastRenderedPageBreak/>
        <w:drawing>
          <wp:inline distT="0" distB="0" distL="0" distR="0" wp14:anchorId="42609568" wp14:editId="073E2699">
            <wp:extent cx="5943600" cy="2129155"/>
            <wp:effectExtent l="0" t="0" r="0" b="4445"/>
            <wp:docPr id="17705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263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3EBA" w14:textId="5CDC16BE" w:rsidR="00DB79B7" w:rsidRDefault="00DB79B7" w:rsidP="00D819D7">
      <w:r>
        <w:t>Lets try in Debugger:</w:t>
      </w:r>
    </w:p>
    <w:p w14:paraId="75E23D14" w14:textId="3A64FD70" w:rsidR="00D5343B" w:rsidRDefault="00DB79B7" w:rsidP="00D819D7">
      <w:r>
        <w:rPr>
          <w:noProof/>
        </w:rPr>
        <w:drawing>
          <wp:inline distT="0" distB="0" distL="0" distR="0" wp14:anchorId="551A57F5" wp14:editId="31F00673">
            <wp:extent cx="5943600" cy="1015365"/>
            <wp:effectExtent l="0" t="0" r="0" b="0"/>
            <wp:docPr id="175649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932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43B">
        <w:t>Welcome to an agent debugger;</w:t>
      </w:r>
    </w:p>
    <w:p w14:paraId="049A5C04" w14:textId="5C82DB6F" w:rsidR="00D5343B" w:rsidRDefault="00D5343B" w:rsidP="00D819D7">
      <w:r>
        <w:rPr>
          <w:noProof/>
        </w:rPr>
        <w:drawing>
          <wp:inline distT="0" distB="0" distL="0" distR="0" wp14:anchorId="23290CE4" wp14:editId="6A6A7BF1">
            <wp:extent cx="5943600" cy="3178175"/>
            <wp:effectExtent l="0" t="0" r="0" b="3175"/>
            <wp:docPr id="99359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931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5ED2" w14:textId="52DA043B" w:rsidR="00D5343B" w:rsidRDefault="00D5343B" w:rsidP="00D819D7">
      <w:r>
        <w:t>In Agent Debugger – Classical Graph representation of Agent Here with a model and tools calling loop.</w:t>
      </w:r>
    </w:p>
    <w:p w14:paraId="51B1F754" w14:textId="0D60AF0F" w:rsidR="00084801" w:rsidRDefault="00084801" w:rsidP="00D819D7">
      <w:r>
        <w:t>Lets try asking a question:</w:t>
      </w:r>
    </w:p>
    <w:p w14:paraId="1D10AAF8" w14:textId="73F42BC2" w:rsidR="00084801" w:rsidRDefault="00084801" w:rsidP="00D819D7">
      <w:r>
        <w:rPr>
          <w:noProof/>
        </w:rPr>
        <w:lastRenderedPageBreak/>
        <w:drawing>
          <wp:inline distT="0" distB="0" distL="0" distR="0" wp14:anchorId="793FB01A" wp14:editId="04370ED5">
            <wp:extent cx="5943600" cy="2997835"/>
            <wp:effectExtent l="0" t="0" r="0" b="0"/>
            <wp:docPr id="168679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797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C2C6" w14:textId="565667EE" w:rsidR="00084801" w:rsidRDefault="00084801" w:rsidP="00D819D7">
      <w:pPr>
        <w:rPr>
          <w:noProof/>
        </w:rPr>
      </w:pPr>
      <w:r>
        <w:t>We can see Agent start and model has been executing.</w:t>
      </w:r>
      <w:r w:rsidRPr="00084801">
        <w:rPr>
          <w:noProof/>
        </w:rPr>
        <w:t xml:space="preserve"> </w:t>
      </w:r>
    </w:p>
    <w:p w14:paraId="1EBBD16B" w14:textId="6A3A2C88" w:rsidR="00084801" w:rsidRDefault="00084801" w:rsidP="00D81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70A881" wp14:editId="6D7344E3">
            <wp:extent cx="5943600" cy="3155315"/>
            <wp:effectExtent l="0" t="0" r="0" b="6985"/>
            <wp:docPr id="33341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160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F7C" w:rsidRPr="00A70F7C">
        <w:rPr>
          <w:noProof/>
        </w:rPr>
        <w:t xml:space="preserve"> </w:t>
      </w:r>
      <w:r w:rsidR="00A70F7C">
        <w:rPr>
          <w:noProof/>
        </w:rPr>
        <w:drawing>
          <wp:inline distT="0" distB="0" distL="0" distR="0" wp14:anchorId="4FB6A1A9" wp14:editId="36E937E4">
            <wp:extent cx="5943600" cy="3065145"/>
            <wp:effectExtent l="0" t="0" r="0" b="1905"/>
            <wp:docPr id="14488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21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EE9" w:rsidRPr="00CA2EE9">
        <w:rPr>
          <w:noProof/>
        </w:rPr>
        <w:t xml:space="preserve"> </w:t>
      </w:r>
      <w:r w:rsidR="00CA2EE9">
        <w:rPr>
          <w:noProof/>
        </w:rPr>
        <w:lastRenderedPageBreak/>
        <w:drawing>
          <wp:inline distT="0" distB="0" distL="0" distR="0" wp14:anchorId="7754A243" wp14:editId="65C46F96">
            <wp:extent cx="5943600" cy="3039110"/>
            <wp:effectExtent l="0" t="0" r="0" b="8890"/>
            <wp:docPr id="105110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067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221A" w14:textId="729D03AD" w:rsidR="006C0B61" w:rsidRDefault="006C0B61" w:rsidP="00D819D7">
      <w:pPr>
        <w:rPr>
          <w:noProof/>
        </w:rPr>
      </w:pPr>
      <w:r>
        <w:rPr>
          <w:noProof/>
        </w:rPr>
        <w:t>Lets ask another question:</w:t>
      </w:r>
    </w:p>
    <w:p w14:paraId="650776A8" w14:textId="54877B8B" w:rsidR="006C0B61" w:rsidRDefault="006C0B61" w:rsidP="00D819D7">
      <w:r>
        <w:rPr>
          <w:noProof/>
        </w:rPr>
        <w:drawing>
          <wp:inline distT="0" distB="0" distL="0" distR="0" wp14:anchorId="6C9B5BFC" wp14:editId="00DF371B">
            <wp:extent cx="5943600" cy="3136900"/>
            <wp:effectExtent l="0" t="0" r="0" b="6350"/>
            <wp:docPr id="206383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333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D7D0" w14:textId="59481682" w:rsidR="006C0B61" w:rsidRDefault="006C0B61" w:rsidP="00D819D7">
      <w:r>
        <w:t>Execution of Agent in Debug:</w:t>
      </w:r>
    </w:p>
    <w:p w14:paraId="7DDC0980" w14:textId="26BE2FD2" w:rsidR="006C0B61" w:rsidRDefault="006C0B61" w:rsidP="00D81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5668AB" wp14:editId="79408F09">
            <wp:extent cx="5943600" cy="3128645"/>
            <wp:effectExtent l="0" t="0" r="0" b="0"/>
            <wp:docPr id="53858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838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B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80E7E9" wp14:editId="349C4AB2">
            <wp:extent cx="5943600" cy="3238500"/>
            <wp:effectExtent l="0" t="0" r="0" b="0"/>
            <wp:docPr id="159134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96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E6FD" w14:textId="3EB64E38" w:rsidR="00E010B2" w:rsidRDefault="00E010B2" w:rsidP="00D819D7">
      <w:pPr>
        <w:rPr>
          <w:noProof/>
        </w:rPr>
      </w:pPr>
      <w:r>
        <w:rPr>
          <w:noProof/>
        </w:rPr>
        <w:t>Trace mode:</w:t>
      </w:r>
    </w:p>
    <w:p w14:paraId="1DBEB783" w14:textId="5522352B" w:rsidR="00E010B2" w:rsidRDefault="00E010B2" w:rsidP="00D819D7">
      <w:r>
        <w:rPr>
          <w:noProof/>
        </w:rPr>
        <w:lastRenderedPageBreak/>
        <w:drawing>
          <wp:inline distT="0" distB="0" distL="0" distR="0" wp14:anchorId="1C5E8C8A" wp14:editId="1441CEE9">
            <wp:extent cx="5943600" cy="3263265"/>
            <wp:effectExtent l="0" t="0" r="0" b="0"/>
            <wp:docPr id="76041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111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73DE" w14:textId="5CAFEF1A" w:rsidR="0061177C" w:rsidRDefault="0061177C" w:rsidP="00D819D7">
      <w:r>
        <w:t>Code DB Run with Agent:</w:t>
      </w:r>
    </w:p>
    <w:p w14:paraId="6C0D9349" w14:textId="4FA72B9A" w:rsidR="0061177C" w:rsidRPr="00D819D7" w:rsidRDefault="0061177C" w:rsidP="00D819D7">
      <w:r>
        <w:rPr>
          <w:noProof/>
        </w:rPr>
        <w:drawing>
          <wp:inline distT="0" distB="0" distL="0" distR="0" wp14:anchorId="5B40872A" wp14:editId="491943D3">
            <wp:extent cx="5943600" cy="2881630"/>
            <wp:effectExtent l="0" t="0" r="0" b="0"/>
            <wp:docPr id="700434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349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177C" w:rsidRPr="00D819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D22A63"/>
    <w:multiLevelType w:val="hybridMultilevel"/>
    <w:tmpl w:val="B45845A8"/>
    <w:lvl w:ilvl="0" w:tplc="A5E0FA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8975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28A"/>
    <w:rsid w:val="0000159E"/>
    <w:rsid w:val="000034C9"/>
    <w:rsid w:val="00084801"/>
    <w:rsid w:val="000E2F57"/>
    <w:rsid w:val="00100781"/>
    <w:rsid w:val="00122878"/>
    <w:rsid w:val="00170D4F"/>
    <w:rsid w:val="001D09DB"/>
    <w:rsid w:val="001D42FC"/>
    <w:rsid w:val="0021780C"/>
    <w:rsid w:val="002A6FF3"/>
    <w:rsid w:val="002D2DCE"/>
    <w:rsid w:val="003628E4"/>
    <w:rsid w:val="00383FD8"/>
    <w:rsid w:val="003877EF"/>
    <w:rsid w:val="00436C94"/>
    <w:rsid w:val="00504088"/>
    <w:rsid w:val="00585032"/>
    <w:rsid w:val="005A3BF2"/>
    <w:rsid w:val="005B12A9"/>
    <w:rsid w:val="0061177C"/>
    <w:rsid w:val="00651C2A"/>
    <w:rsid w:val="00652B7A"/>
    <w:rsid w:val="00664319"/>
    <w:rsid w:val="00676125"/>
    <w:rsid w:val="006A1317"/>
    <w:rsid w:val="006A34AC"/>
    <w:rsid w:val="006C0B61"/>
    <w:rsid w:val="006D667D"/>
    <w:rsid w:val="00715382"/>
    <w:rsid w:val="00753367"/>
    <w:rsid w:val="00753823"/>
    <w:rsid w:val="0076274D"/>
    <w:rsid w:val="007D308C"/>
    <w:rsid w:val="007D53CF"/>
    <w:rsid w:val="007E01DC"/>
    <w:rsid w:val="007E3FFF"/>
    <w:rsid w:val="00817E5C"/>
    <w:rsid w:val="0085062E"/>
    <w:rsid w:val="009818A2"/>
    <w:rsid w:val="009B66C2"/>
    <w:rsid w:val="00A259F3"/>
    <w:rsid w:val="00A4460A"/>
    <w:rsid w:val="00A52CF9"/>
    <w:rsid w:val="00A70F7C"/>
    <w:rsid w:val="00A756F4"/>
    <w:rsid w:val="00A97858"/>
    <w:rsid w:val="00AB5910"/>
    <w:rsid w:val="00AE7C4A"/>
    <w:rsid w:val="00B16AF0"/>
    <w:rsid w:val="00B35E17"/>
    <w:rsid w:val="00B876FF"/>
    <w:rsid w:val="00B94DC4"/>
    <w:rsid w:val="00BD6268"/>
    <w:rsid w:val="00BF3419"/>
    <w:rsid w:val="00BF465A"/>
    <w:rsid w:val="00C279D1"/>
    <w:rsid w:val="00C85D8E"/>
    <w:rsid w:val="00CA2EE9"/>
    <w:rsid w:val="00D5343B"/>
    <w:rsid w:val="00D7295E"/>
    <w:rsid w:val="00D819D7"/>
    <w:rsid w:val="00DB79B7"/>
    <w:rsid w:val="00E010B2"/>
    <w:rsid w:val="00E65FE2"/>
    <w:rsid w:val="00EF628A"/>
    <w:rsid w:val="00F01534"/>
    <w:rsid w:val="00FB3956"/>
    <w:rsid w:val="00FD6077"/>
    <w:rsid w:val="00FE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95B2D"/>
  <w15:chartTrackingRefBased/>
  <w15:docId w15:val="{6E9C92DA-AD32-410D-B7A6-18AB6007B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62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62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628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62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628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62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62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62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62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628A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EF628A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628A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628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628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62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62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62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62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62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EF628A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62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EF628A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EF62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62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62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62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62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62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628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A34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34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hyperlink" Target="https://academy.langchain.com/courses/take/langchain-essentials-python/lessons/69388275-lesson-1-create-agent" TargetMode="External"/><Relationship Id="rId34" Type="http://schemas.openxmlformats.org/officeDocument/2006/relationships/image" Target="media/image27.png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15</Pages>
  <Words>491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Dawood Assalam</dc:creator>
  <cp:keywords/>
  <dc:description/>
  <cp:lastModifiedBy>Shaik Dawood Assalam</cp:lastModifiedBy>
  <cp:revision>146</cp:revision>
  <dcterms:created xsi:type="dcterms:W3CDTF">2026-02-20T22:47:00Z</dcterms:created>
  <dcterms:modified xsi:type="dcterms:W3CDTF">2026-02-21T00:57:00Z</dcterms:modified>
</cp:coreProperties>
</file>